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407F6" w14:textId="77777777" w:rsidR="00745676" w:rsidRPr="00BD55BA" w:rsidRDefault="00745676" w:rsidP="00745676">
      <w:pPr>
        <w:adjustRightInd w:val="0"/>
        <w:spacing w:line="480" w:lineRule="auto"/>
        <w:jc w:val="center"/>
        <w:rPr>
          <w:rFonts w:ascii="华文宋体" w:eastAsia="华文宋体" w:hAnsi="华文宋体" w:cs="宋体" w:hint="eastAsia"/>
          <w:b/>
          <w:bCs/>
          <w:sz w:val="36"/>
          <w:szCs w:val="36"/>
        </w:rPr>
      </w:pPr>
      <w:r w:rsidRPr="00BD55BA">
        <w:rPr>
          <w:rFonts w:ascii="华文宋体" w:eastAsia="华文宋体" w:hAnsi="华文宋体" w:cs="宋体" w:hint="eastAsia"/>
          <w:b/>
          <w:bCs/>
          <w:sz w:val="36"/>
          <w:szCs w:val="36"/>
        </w:rPr>
        <w:t>上海市土地估价师协会课题研究项目申请表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3073"/>
        <w:gridCol w:w="1562"/>
        <w:gridCol w:w="2100"/>
      </w:tblGrid>
      <w:tr w:rsidR="00745676" w14:paraId="0A6E0948" w14:textId="77777777" w:rsidTr="008E0871">
        <w:trPr>
          <w:trHeight w:val="434"/>
        </w:trPr>
        <w:tc>
          <w:tcPr>
            <w:tcW w:w="1659" w:type="dxa"/>
            <w:vAlign w:val="center"/>
          </w:tcPr>
          <w:p w14:paraId="2DA25AEF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课题名称</w:t>
            </w:r>
          </w:p>
        </w:tc>
        <w:tc>
          <w:tcPr>
            <w:tcW w:w="7238" w:type="dxa"/>
            <w:gridSpan w:val="3"/>
            <w:vAlign w:val="center"/>
          </w:tcPr>
          <w:p w14:paraId="48875253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</w:p>
        </w:tc>
      </w:tr>
      <w:tr w:rsidR="00745676" w14:paraId="14AB4292" w14:textId="77777777" w:rsidTr="008E0871">
        <w:trPr>
          <w:trHeight w:val="425"/>
        </w:trPr>
        <w:tc>
          <w:tcPr>
            <w:tcW w:w="1659" w:type="dxa"/>
            <w:vAlign w:val="center"/>
          </w:tcPr>
          <w:p w14:paraId="3A66BB71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负责单位</w:t>
            </w:r>
          </w:p>
        </w:tc>
        <w:tc>
          <w:tcPr>
            <w:tcW w:w="7238" w:type="dxa"/>
            <w:gridSpan w:val="3"/>
            <w:vAlign w:val="center"/>
          </w:tcPr>
          <w:p w14:paraId="12319EF1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</w:p>
        </w:tc>
      </w:tr>
      <w:tr w:rsidR="00745676" w14:paraId="2B3005F7" w14:textId="77777777" w:rsidTr="008E0871">
        <w:trPr>
          <w:trHeight w:val="417"/>
        </w:trPr>
        <w:tc>
          <w:tcPr>
            <w:tcW w:w="1659" w:type="dxa"/>
            <w:vAlign w:val="center"/>
          </w:tcPr>
          <w:p w14:paraId="0925854D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参加单位</w:t>
            </w:r>
          </w:p>
        </w:tc>
        <w:tc>
          <w:tcPr>
            <w:tcW w:w="7238" w:type="dxa"/>
            <w:gridSpan w:val="3"/>
            <w:vAlign w:val="center"/>
          </w:tcPr>
          <w:p w14:paraId="7F779F87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</w:p>
        </w:tc>
      </w:tr>
      <w:tr w:rsidR="00745676" w14:paraId="7048E714" w14:textId="77777777" w:rsidTr="008E0871">
        <w:trPr>
          <w:trHeight w:val="408"/>
        </w:trPr>
        <w:tc>
          <w:tcPr>
            <w:tcW w:w="1659" w:type="dxa"/>
            <w:vAlign w:val="center"/>
          </w:tcPr>
          <w:p w14:paraId="6C619B63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课题负责人</w:t>
            </w:r>
          </w:p>
        </w:tc>
        <w:tc>
          <w:tcPr>
            <w:tcW w:w="3318" w:type="dxa"/>
            <w:vAlign w:val="center"/>
          </w:tcPr>
          <w:p w14:paraId="779309D1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5EEC83A5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电话</w:t>
            </w:r>
          </w:p>
        </w:tc>
        <w:tc>
          <w:tcPr>
            <w:tcW w:w="2261" w:type="dxa"/>
            <w:vAlign w:val="center"/>
          </w:tcPr>
          <w:p w14:paraId="3283405C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</w:p>
        </w:tc>
      </w:tr>
      <w:tr w:rsidR="00745676" w14:paraId="41F13277" w14:textId="77777777" w:rsidTr="008E0871">
        <w:trPr>
          <w:trHeight w:val="414"/>
        </w:trPr>
        <w:tc>
          <w:tcPr>
            <w:tcW w:w="1659" w:type="dxa"/>
            <w:vAlign w:val="center"/>
          </w:tcPr>
          <w:p w14:paraId="37D5EC6B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联系人</w:t>
            </w:r>
          </w:p>
        </w:tc>
        <w:tc>
          <w:tcPr>
            <w:tcW w:w="3318" w:type="dxa"/>
            <w:vAlign w:val="center"/>
          </w:tcPr>
          <w:p w14:paraId="24DB8BFB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1595DE20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电话</w:t>
            </w:r>
          </w:p>
        </w:tc>
        <w:tc>
          <w:tcPr>
            <w:tcW w:w="2261" w:type="dxa"/>
            <w:vAlign w:val="center"/>
          </w:tcPr>
          <w:p w14:paraId="31771F1C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</w:p>
        </w:tc>
      </w:tr>
      <w:tr w:rsidR="00745676" w14:paraId="56A0BB6E" w14:textId="77777777" w:rsidTr="008E0871">
        <w:trPr>
          <w:trHeight w:val="407"/>
        </w:trPr>
        <w:tc>
          <w:tcPr>
            <w:tcW w:w="1659" w:type="dxa"/>
            <w:vAlign w:val="center"/>
          </w:tcPr>
          <w:p w14:paraId="5D29C909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联系地址</w:t>
            </w:r>
          </w:p>
        </w:tc>
        <w:tc>
          <w:tcPr>
            <w:tcW w:w="3318" w:type="dxa"/>
            <w:vAlign w:val="center"/>
          </w:tcPr>
          <w:p w14:paraId="271234E3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0083C169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邮编</w:t>
            </w:r>
          </w:p>
        </w:tc>
        <w:tc>
          <w:tcPr>
            <w:tcW w:w="2261" w:type="dxa"/>
            <w:vAlign w:val="center"/>
          </w:tcPr>
          <w:p w14:paraId="599F7D8F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</w:p>
        </w:tc>
      </w:tr>
      <w:tr w:rsidR="00745676" w14:paraId="7C56459B" w14:textId="77777777" w:rsidTr="008E0871">
        <w:trPr>
          <w:trHeight w:val="427"/>
        </w:trPr>
        <w:tc>
          <w:tcPr>
            <w:tcW w:w="1659" w:type="dxa"/>
            <w:vAlign w:val="center"/>
          </w:tcPr>
          <w:p w14:paraId="6F434027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经费总概算</w:t>
            </w:r>
          </w:p>
        </w:tc>
        <w:tc>
          <w:tcPr>
            <w:tcW w:w="7238" w:type="dxa"/>
            <w:gridSpan w:val="3"/>
            <w:vAlign w:val="center"/>
          </w:tcPr>
          <w:p w14:paraId="0201062B" w14:textId="77777777" w:rsidR="00745676" w:rsidRPr="008B4EC1" w:rsidRDefault="00745676" w:rsidP="008E0871">
            <w:pPr>
              <w:jc w:val="right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元（人民币）</w:t>
            </w:r>
          </w:p>
        </w:tc>
      </w:tr>
      <w:tr w:rsidR="00745676" w14:paraId="103056C3" w14:textId="77777777" w:rsidTr="008E0871">
        <w:trPr>
          <w:trHeight w:val="566"/>
        </w:trPr>
        <w:tc>
          <w:tcPr>
            <w:tcW w:w="1659" w:type="dxa"/>
            <w:vAlign w:val="center"/>
          </w:tcPr>
          <w:p w14:paraId="14B94F0A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起止日期</w:t>
            </w:r>
          </w:p>
        </w:tc>
        <w:tc>
          <w:tcPr>
            <w:tcW w:w="7238" w:type="dxa"/>
            <w:gridSpan w:val="3"/>
            <w:vAlign w:val="center"/>
          </w:tcPr>
          <w:p w14:paraId="2419E343" w14:textId="77777777" w:rsidR="00745676" w:rsidRPr="008B4EC1" w:rsidRDefault="00745676" w:rsidP="008E0871">
            <w:pPr>
              <w:jc w:val="center"/>
              <w:rPr>
                <w:rFonts w:ascii="华文宋体" w:eastAsia="华文宋体" w:hAnsi="华文宋体" w:cs="宋体" w:hint="eastAsia"/>
                <w:szCs w:val="21"/>
              </w:rPr>
            </w:pPr>
          </w:p>
        </w:tc>
      </w:tr>
      <w:tr w:rsidR="00745676" w14:paraId="4234B271" w14:textId="77777777" w:rsidTr="008E0871">
        <w:trPr>
          <w:trHeight w:val="6935"/>
        </w:trPr>
        <w:tc>
          <w:tcPr>
            <w:tcW w:w="8897" w:type="dxa"/>
            <w:gridSpan w:val="4"/>
          </w:tcPr>
          <w:p w14:paraId="297D2D04" w14:textId="77777777" w:rsidR="00745676" w:rsidRPr="008B4EC1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  <w:r w:rsidRPr="004A6466">
              <w:rPr>
                <w:rFonts w:ascii="华文宋体" w:eastAsia="华文宋体" w:hAnsi="华文宋体" w:cs="宋体" w:hint="eastAsia"/>
                <w:szCs w:val="21"/>
              </w:rPr>
              <w:t>立项依据和目的意义</w:t>
            </w:r>
            <w:r>
              <w:rPr>
                <w:rFonts w:ascii="华文宋体" w:eastAsia="华文宋体" w:hAnsi="华文宋体" w:cs="宋体" w:hint="eastAsia"/>
                <w:szCs w:val="21"/>
              </w:rPr>
              <w:t>（研究方向与目标）</w:t>
            </w:r>
          </w:p>
        </w:tc>
      </w:tr>
      <w:tr w:rsidR="00745676" w14:paraId="122C9E7C" w14:textId="77777777" w:rsidTr="008E0871">
        <w:trPr>
          <w:trHeight w:val="3181"/>
        </w:trPr>
        <w:tc>
          <w:tcPr>
            <w:tcW w:w="8897" w:type="dxa"/>
            <w:gridSpan w:val="4"/>
          </w:tcPr>
          <w:p w14:paraId="7AAE7788" w14:textId="77777777" w:rsidR="00745676" w:rsidRPr="008B4EC1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  <w:r w:rsidRPr="004A6466">
              <w:rPr>
                <w:rFonts w:ascii="华文宋体" w:eastAsia="华文宋体" w:hAnsi="华文宋体" w:cs="宋体" w:hint="eastAsia"/>
                <w:szCs w:val="21"/>
              </w:rPr>
              <w:lastRenderedPageBreak/>
              <w:t>研究内容及技术难点</w:t>
            </w:r>
          </w:p>
        </w:tc>
      </w:tr>
      <w:tr w:rsidR="00745676" w14:paraId="33BF06A0" w14:textId="77777777" w:rsidTr="008E0871">
        <w:trPr>
          <w:trHeight w:val="2815"/>
        </w:trPr>
        <w:tc>
          <w:tcPr>
            <w:tcW w:w="8897" w:type="dxa"/>
            <w:gridSpan w:val="4"/>
          </w:tcPr>
          <w:p w14:paraId="54C8BB1C" w14:textId="77777777" w:rsidR="00745676" w:rsidRPr="004A6466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时间安排与考核指标</w:t>
            </w:r>
          </w:p>
        </w:tc>
      </w:tr>
      <w:tr w:rsidR="00745676" w14:paraId="10F7F649" w14:textId="77777777" w:rsidTr="008E0871">
        <w:trPr>
          <w:trHeight w:val="3681"/>
        </w:trPr>
        <w:tc>
          <w:tcPr>
            <w:tcW w:w="8897" w:type="dxa"/>
            <w:gridSpan w:val="4"/>
          </w:tcPr>
          <w:p w14:paraId="426DFFB7" w14:textId="77777777" w:rsidR="00745676" w:rsidRPr="008B4EC1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成果形式和应用方向</w:t>
            </w:r>
          </w:p>
        </w:tc>
      </w:tr>
      <w:tr w:rsidR="00745676" w14:paraId="3E0D03D4" w14:textId="77777777" w:rsidTr="008E0871">
        <w:trPr>
          <w:trHeight w:val="2905"/>
        </w:trPr>
        <w:tc>
          <w:tcPr>
            <w:tcW w:w="8897" w:type="dxa"/>
            <w:gridSpan w:val="4"/>
          </w:tcPr>
          <w:p w14:paraId="13B00A17" w14:textId="77777777" w:rsidR="00745676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>申请单位审核意见</w:t>
            </w:r>
          </w:p>
          <w:p w14:paraId="637FD757" w14:textId="77777777" w:rsidR="00745676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</w:p>
          <w:p w14:paraId="3A750D48" w14:textId="77777777" w:rsidR="00745676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</w:p>
          <w:p w14:paraId="378B537B" w14:textId="77777777" w:rsidR="00745676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</w:p>
          <w:p w14:paraId="770E64BB" w14:textId="77777777" w:rsidR="00745676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</w:p>
          <w:p w14:paraId="7E3B4BF9" w14:textId="77777777" w:rsidR="00745676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</w:p>
          <w:p w14:paraId="43DE7AFB" w14:textId="77777777" w:rsidR="00745676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 xml:space="preserve"> </w:t>
            </w:r>
            <w:r>
              <w:rPr>
                <w:rFonts w:ascii="华文宋体" w:eastAsia="华文宋体" w:hAnsi="华文宋体" w:cs="宋体"/>
                <w:szCs w:val="21"/>
              </w:rPr>
              <w:t xml:space="preserve">                                                   </w:t>
            </w:r>
            <w:r>
              <w:rPr>
                <w:rFonts w:ascii="华文宋体" w:eastAsia="华文宋体" w:hAnsi="华文宋体" w:cs="宋体" w:hint="eastAsia"/>
                <w:szCs w:val="21"/>
              </w:rPr>
              <w:t xml:space="preserve">                                 </w:t>
            </w:r>
            <w:r>
              <w:rPr>
                <w:rFonts w:ascii="华文宋体" w:eastAsia="华文宋体" w:hAnsi="华文宋体" w:cs="宋体"/>
                <w:szCs w:val="21"/>
              </w:rPr>
              <w:t xml:space="preserve">   </w:t>
            </w:r>
            <w:r>
              <w:rPr>
                <w:rFonts w:ascii="华文宋体" w:eastAsia="华文宋体" w:hAnsi="华文宋体" w:cs="宋体" w:hint="eastAsia"/>
                <w:szCs w:val="21"/>
              </w:rPr>
              <w:t>负责人（签字）</w:t>
            </w:r>
          </w:p>
          <w:p w14:paraId="4920BBD6" w14:textId="77777777" w:rsidR="00745676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 xml:space="preserve"> </w:t>
            </w:r>
            <w:r>
              <w:rPr>
                <w:rFonts w:ascii="华文宋体" w:eastAsia="华文宋体" w:hAnsi="华文宋体" w:cs="宋体"/>
                <w:szCs w:val="21"/>
              </w:rPr>
              <w:t xml:space="preserve">                                                  </w:t>
            </w:r>
            <w:r>
              <w:rPr>
                <w:rFonts w:ascii="华文宋体" w:eastAsia="华文宋体" w:hAnsi="华文宋体" w:cs="宋体" w:hint="eastAsia"/>
                <w:szCs w:val="21"/>
              </w:rPr>
              <w:t xml:space="preserve">                                    </w:t>
            </w:r>
            <w:r>
              <w:rPr>
                <w:rFonts w:ascii="华文宋体" w:eastAsia="华文宋体" w:hAnsi="华文宋体" w:cs="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cs="宋体" w:hint="eastAsia"/>
                <w:szCs w:val="21"/>
              </w:rPr>
              <w:t>单位（盖章）</w:t>
            </w:r>
          </w:p>
          <w:p w14:paraId="07D2D39E" w14:textId="77777777" w:rsidR="00745676" w:rsidRPr="008B4EC1" w:rsidRDefault="00745676" w:rsidP="008E0871">
            <w:pPr>
              <w:jc w:val="left"/>
              <w:rPr>
                <w:rFonts w:ascii="华文宋体" w:eastAsia="华文宋体" w:hAnsi="华文宋体" w:cs="宋体" w:hint="eastAsia"/>
                <w:szCs w:val="21"/>
              </w:rPr>
            </w:pPr>
            <w:r>
              <w:rPr>
                <w:rFonts w:ascii="华文宋体" w:eastAsia="华文宋体" w:hAnsi="华文宋体" w:cs="宋体" w:hint="eastAsia"/>
                <w:szCs w:val="21"/>
              </w:rPr>
              <w:t xml:space="preserve"> </w:t>
            </w:r>
            <w:r>
              <w:rPr>
                <w:rFonts w:ascii="华文宋体" w:eastAsia="华文宋体" w:hAnsi="华文宋体" w:cs="宋体"/>
                <w:szCs w:val="21"/>
              </w:rPr>
              <w:t xml:space="preserve">                                                           </w:t>
            </w:r>
            <w:r>
              <w:rPr>
                <w:rFonts w:ascii="华文宋体" w:eastAsia="华文宋体" w:hAnsi="华文宋体" w:cs="宋体" w:hint="eastAsia"/>
                <w:szCs w:val="21"/>
              </w:rPr>
              <w:t xml:space="preserve">                                                  年 </w:t>
            </w:r>
            <w:r>
              <w:rPr>
                <w:rFonts w:ascii="华文宋体" w:eastAsia="华文宋体" w:hAnsi="华文宋体" w:cs="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cs="宋体" w:hint="eastAsia"/>
                <w:szCs w:val="21"/>
              </w:rPr>
              <w:t xml:space="preserve">月 </w:t>
            </w:r>
            <w:r>
              <w:rPr>
                <w:rFonts w:ascii="华文宋体" w:eastAsia="华文宋体" w:hAnsi="华文宋体" w:cs="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cs="宋体" w:hint="eastAsia"/>
                <w:szCs w:val="21"/>
              </w:rPr>
              <w:t>日</w:t>
            </w:r>
          </w:p>
        </w:tc>
      </w:tr>
    </w:tbl>
    <w:p w14:paraId="2E5D820C" w14:textId="77777777" w:rsidR="009B25C7" w:rsidRDefault="009B25C7">
      <w:pPr>
        <w:rPr>
          <w:rFonts w:hint="eastAsia"/>
        </w:rPr>
      </w:pPr>
    </w:p>
    <w:sectPr w:rsidR="009B2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76"/>
    <w:rsid w:val="00745676"/>
    <w:rsid w:val="008E5601"/>
    <w:rsid w:val="009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F187"/>
  <w15:chartTrackingRefBased/>
  <w15:docId w15:val="{C4CA1F25-2373-47A2-BAEC-D06D41BC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2024-09-20T03:16:00Z</dcterms:created>
  <dcterms:modified xsi:type="dcterms:W3CDTF">2024-09-20T03:17:00Z</dcterms:modified>
</cp:coreProperties>
</file>