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仿宋" w:hAnsi="仿宋" w:eastAsia="仿宋" w:cs="仿宋"/>
          <w:b/>
          <w:bCs/>
          <w:sz w:val="32"/>
          <w:szCs w:val="32"/>
        </w:rPr>
      </w:pPr>
      <w:r>
        <w:rPr>
          <w:rFonts w:hint="eastAsia" w:ascii="宋体" w:hAnsi="宋体" w:eastAsia="宋体" w:cs="宋体"/>
          <w:b/>
          <w:bCs/>
          <w:sz w:val="36"/>
          <w:szCs w:val="36"/>
        </w:rPr>
        <w:t>执业申请人评审指标详细说明</w:t>
      </w:r>
    </w:p>
    <w:p>
      <w:pPr>
        <w:jc w:val="both"/>
      </w:pP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取得土地估价师资格证书年限</w:t>
      </w:r>
      <w:r>
        <w:rPr>
          <w:rFonts w:hint="eastAsia" w:ascii="仿宋" w:hAnsi="仿宋" w:eastAsia="仿宋" w:cs="仿宋"/>
          <w:sz w:val="32"/>
          <w:szCs w:val="32"/>
          <w:lang w:eastAsia="zh-CN"/>
        </w:rPr>
        <w:t>：</w:t>
      </w:r>
      <w:r>
        <w:rPr>
          <w:rFonts w:hint="eastAsia" w:ascii="仿宋" w:hAnsi="仿宋" w:eastAsia="仿宋" w:cs="仿宋"/>
          <w:sz w:val="32"/>
          <w:szCs w:val="32"/>
        </w:rPr>
        <w:t>指申请人获得土地估价师资格年限。附资格证书扫描件。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个人入会年限</w:t>
      </w:r>
      <w:r>
        <w:rPr>
          <w:rFonts w:hint="eastAsia" w:ascii="仿宋" w:hAnsi="仿宋" w:eastAsia="仿宋" w:cs="仿宋"/>
          <w:sz w:val="32"/>
          <w:szCs w:val="32"/>
          <w:lang w:eastAsia="zh-CN"/>
        </w:rPr>
        <w:t>：</w:t>
      </w:r>
      <w:r>
        <w:rPr>
          <w:rFonts w:hint="eastAsia" w:ascii="仿宋" w:hAnsi="仿宋" w:eastAsia="仿宋" w:cs="仿宋"/>
          <w:sz w:val="32"/>
          <w:szCs w:val="32"/>
        </w:rPr>
        <w:t>指申请人履行中估协个人会员入会手续时间。根据中估协个人会员入会记录判断。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资深估价师推荐</w:t>
      </w:r>
      <w:r>
        <w:rPr>
          <w:rFonts w:hint="eastAsia" w:ascii="仿宋" w:hAnsi="仿宋" w:eastAsia="仿宋" w:cs="仿宋"/>
          <w:sz w:val="32"/>
          <w:szCs w:val="32"/>
          <w:lang w:eastAsia="zh-CN"/>
        </w:rPr>
        <w:t>：</w:t>
      </w:r>
      <w:r>
        <w:rPr>
          <w:rFonts w:hint="eastAsia" w:ascii="仿宋" w:hAnsi="仿宋" w:eastAsia="仿宋" w:cs="仿宋"/>
          <w:sz w:val="32"/>
          <w:szCs w:val="32"/>
        </w:rPr>
        <w:t>两名资深</w:t>
      </w:r>
      <w:r>
        <w:rPr>
          <w:rFonts w:hint="eastAsia" w:ascii="仿宋" w:hAnsi="仿宋" w:eastAsia="仿宋" w:cs="仿宋"/>
          <w:sz w:val="32"/>
          <w:szCs w:val="32"/>
          <w:lang w:val="en-US" w:eastAsia="zh-CN"/>
        </w:rPr>
        <w:t>土地估价师</w:t>
      </w:r>
      <w:r>
        <w:rPr>
          <w:rFonts w:hint="eastAsia" w:ascii="仿宋" w:hAnsi="仿宋" w:eastAsia="仿宋" w:cs="仿宋"/>
          <w:sz w:val="32"/>
          <w:szCs w:val="32"/>
        </w:rPr>
        <w:t>推荐，推荐人不能同时推荐两名及以上申请人。</w:t>
      </w:r>
      <w:r>
        <w:rPr>
          <w:rFonts w:hint="eastAsia" w:ascii="仿宋" w:hAnsi="仿宋" w:eastAsia="仿宋" w:cs="仿宋"/>
          <w:sz w:val="32"/>
          <w:szCs w:val="32"/>
          <w:highlight w:val="none"/>
          <w:lang w:val="en-US" w:eastAsia="zh-CN"/>
        </w:rPr>
        <w:t>承担推荐责任的资深会员与被推荐的申请人不得隶属于同一法人单位，且推荐同一申请人的两名资深会员不得隶属于同一法人单位。</w:t>
      </w:r>
      <w:r>
        <w:rPr>
          <w:rFonts w:hint="eastAsia" w:ascii="仿宋" w:hAnsi="仿宋" w:eastAsia="仿宋" w:cs="仿宋"/>
          <w:sz w:val="32"/>
          <w:szCs w:val="32"/>
        </w:rPr>
        <w:t>附推荐人签名的推荐书（自拟）扫描件。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申报材料</w:t>
      </w:r>
      <w:r>
        <w:rPr>
          <w:rFonts w:hint="eastAsia" w:ascii="仿宋" w:hAnsi="仿宋" w:eastAsia="仿宋" w:cs="仿宋"/>
          <w:sz w:val="32"/>
          <w:szCs w:val="32"/>
          <w:lang w:eastAsia="zh-CN"/>
        </w:rPr>
        <w:t>：</w:t>
      </w:r>
      <w:r>
        <w:rPr>
          <w:rFonts w:hint="eastAsia" w:ascii="仿宋" w:hAnsi="仿宋" w:eastAsia="仿宋" w:cs="仿宋"/>
          <w:sz w:val="32"/>
          <w:szCs w:val="32"/>
        </w:rPr>
        <w:t>申报材料齐全，上传的复印件均有申请人亲笔签名及所在单位公章。</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缴纳会费</w:t>
      </w:r>
      <w:r>
        <w:rPr>
          <w:rFonts w:hint="eastAsia" w:ascii="仿宋" w:hAnsi="仿宋" w:eastAsia="仿宋" w:cs="仿宋"/>
          <w:sz w:val="32"/>
          <w:szCs w:val="32"/>
          <w:lang w:eastAsia="zh-CN"/>
        </w:rPr>
        <w:t>：</w:t>
      </w:r>
      <w:r>
        <w:rPr>
          <w:rFonts w:hint="eastAsia" w:ascii="仿宋" w:hAnsi="仿宋" w:eastAsia="仿宋" w:cs="仿宋"/>
          <w:sz w:val="32"/>
          <w:szCs w:val="32"/>
        </w:rPr>
        <w:t>申请人缴纳中估协个人会费情况。根据中估协会费缴纳记录判断。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业绩</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2022年）作为土地估价师签署报告（每年1份）。</w:t>
      </w:r>
      <w:r>
        <w:rPr>
          <w:rFonts w:hint="eastAsia" w:ascii="仿宋" w:hAnsi="仿宋" w:eastAsia="仿宋" w:cs="仿宋"/>
          <w:sz w:val="32"/>
          <w:szCs w:val="32"/>
          <w:lang w:val="en-US" w:eastAsia="zh-CN"/>
        </w:rPr>
        <w:t>在线填报</w:t>
      </w:r>
      <w:r>
        <w:rPr>
          <w:rFonts w:hint="eastAsia" w:ascii="仿宋" w:hAnsi="仿宋" w:eastAsia="仿宋" w:cs="仿宋"/>
          <w:sz w:val="32"/>
          <w:szCs w:val="32"/>
        </w:rPr>
        <w:t>土地估价报告的名称及其在土地估价报告备案系统中的备案编号。</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继续教育</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2018－</w:t>
      </w:r>
      <w:r>
        <w:rPr>
          <w:rFonts w:hint="eastAsia" w:ascii="仿宋" w:hAnsi="仿宋" w:eastAsia="仿宋" w:cs="仿宋"/>
          <w:sz w:val="32"/>
          <w:szCs w:val="32"/>
        </w:rPr>
        <w:t>2022年）参加继续教育学时。根据中估协继续教育学时记录判断。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八</w:t>
      </w:r>
      <w:r>
        <w:rPr>
          <w:rFonts w:hint="eastAsia" w:ascii="仿宋" w:hAnsi="仿宋" w:eastAsia="仿宋" w:cs="仿宋"/>
          <w:sz w:val="32"/>
          <w:szCs w:val="32"/>
          <w:lang w:eastAsia="zh-CN"/>
        </w:rPr>
        <w:t>、</w:t>
      </w:r>
      <w:r>
        <w:rPr>
          <w:rFonts w:hint="eastAsia" w:ascii="仿宋" w:hAnsi="仿宋" w:eastAsia="仿宋" w:cs="仿宋"/>
          <w:sz w:val="32"/>
          <w:szCs w:val="32"/>
        </w:rPr>
        <w:t>中估协/省级协会职务</w:t>
      </w:r>
      <w:r>
        <w:rPr>
          <w:rFonts w:hint="eastAsia" w:ascii="仿宋" w:hAnsi="仿宋" w:eastAsia="仿宋" w:cs="仿宋"/>
          <w:sz w:val="32"/>
          <w:szCs w:val="32"/>
          <w:lang w:eastAsia="zh-CN"/>
        </w:rPr>
        <w:t>：</w:t>
      </w:r>
      <w:r>
        <w:rPr>
          <w:rFonts w:hint="eastAsia" w:ascii="仿宋" w:hAnsi="仿宋" w:eastAsia="仿宋" w:cs="仿宋"/>
          <w:sz w:val="32"/>
          <w:szCs w:val="32"/>
        </w:rPr>
        <w:t>申请人在中估协及省级行业协会任职情况。根据中估协任职情况及申请人所在省级行业协会回函判断。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课题研究</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2022年）主持</w:t>
      </w:r>
      <w:r>
        <w:rPr>
          <w:rFonts w:hint="eastAsia" w:ascii="仿宋" w:hAnsi="仿宋" w:eastAsia="仿宋" w:cs="仿宋"/>
          <w:sz w:val="32"/>
          <w:szCs w:val="32"/>
          <w:lang w:eastAsia="zh-CN"/>
        </w:rPr>
        <w:t>、</w:t>
      </w:r>
      <w:r>
        <w:rPr>
          <w:rFonts w:hint="eastAsia" w:ascii="仿宋" w:hAnsi="仿宋" w:eastAsia="仿宋" w:cs="仿宋"/>
          <w:sz w:val="32"/>
          <w:szCs w:val="32"/>
        </w:rPr>
        <w:t>参加并通过验收的各级课题。附课题结题证明扫描件，证明里应明确申报人主持</w:t>
      </w:r>
      <w:r>
        <w:rPr>
          <w:rFonts w:hint="eastAsia" w:ascii="仿宋" w:hAnsi="仿宋" w:eastAsia="仿宋" w:cs="仿宋"/>
          <w:sz w:val="32"/>
          <w:szCs w:val="32"/>
          <w:lang w:val="en-US" w:eastAsia="zh-CN"/>
        </w:rPr>
        <w:t>或</w:t>
      </w:r>
      <w:r>
        <w:rPr>
          <w:rFonts w:hint="eastAsia" w:ascii="仿宋" w:hAnsi="仿宋" w:eastAsia="仿宋" w:cs="仿宋"/>
          <w:sz w:val="32"/>
          <w:szCs w:val="32"/>
        </w:rPr>
        <w:t>参加了本项课题。</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w:t>
      </w:r>
      <w:r>
        <w:rPr>
          <w:rFonts w:hint="eastAsia" w:ascii="仿宋" w:hAnsi="仿宋" w:eastAsia="仿宋" w:cs="仿宋"/>
          <w:sz w:val="32"/>
          <w:szCs w:val="32"/>
        </w:rPr>
        <w:t>学术论文</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2022年）在各级期刊公开发表论文。附登载论文的期刊封面及论文内容页扫描件。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十一</w:t>
      </w:r>
      <w:r>
        <w:rPr>
          <w:rFonts w:hint="eastAsia" w:ascii="仿宋" w:hAnsi="仿宋" w:eastAsia="仿宋" w:cs="仿宋"/>
          <w:sz w:val="32"/>
          <w:szCs w:val="32"/>
          <w:lang w:eastAsia="zh-CN"/>
        </w:rPr>
        <w:t>、</w:t>
      </w:r>
      <w:r>
        <w:rPr>
          <w:rFonts w:hint="eastAsia" w:ascii="仿宋" w:hAnsi="仿宋" w:eastAsia="仿宋" w:cs="仿宋"/>
          <w:sz w:val="32"/>
          <w:szCs w:val="32"/>
        </w:rPr>
        <w:t>专著</w:t>
      </w:r>
      <w:r>
        <w:rPr>
          <w:rFonts w:hint="eastAsia" w:ascii="仿宋" w:hAnsi="仿宋" w:eastAsia="仿宋" w:cs="仿宋"/>
          <w:sz w:val="32"/>
          <w:szCs w:val="32"/>
          <w:lang w:eastAsia="zh-CN"/>
        </w:rPr>
        <w:t>、</w:t>
      </w:r>
      <w:r>
        <w:rPr>
          <w:rFonts w:hint="eastAsia" w:ascii="仿宋" w:hAnsi="仿宋" w:eastAsia="仿宋" w:cs="仿宋"/>
          <w:sz w:val="32"/>
          <w:szCs w:val="32"/>
        </w:rPr>
        <w:t>教材</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2022年）公开出版估价相关专著</w:t>
      </w:r>
      <w:r>
        <w:rPr>
          <w:rFonts w:hint="eastAsia" w:ascii="仿宋" w:hAnsi="仿宋" w:eastAsia="仿宋" w:cs="仿宋"/>
          <w:sz w:val="32"/>
          <w:szCs w:val="32"/>
          <w:lang w:eastAsia="zh-CN"/>
        </w:rPr>
        <w:t>、</w:t>
      </w:r>
      <w:r>
        <w:rPr>
          <w:rFonts w:hint="eastAsia" w:ascii="仿宋" w:hAnsi="仿宋" w:eastAsia="仿宋" w:cs="仿宋"/>
          <w:sz w:val="32"/>
          <w:szCs w:val="32"/>
        </w:rPr>
        <w:t>教材。附专著</w:t>
      </w:r>
      <w:r>
        <w:rPr>
          <w:rFonts w:hint="eastAsia" w:ascii="仿宋" w:hAnsi="仿宋" w:eastAsia="仿宋" w:cs="仿宋"/>
          <w:sz w:val="32"/>
          <w:szCs w:val="32"/>
          <w:lang w:eastAsia="zh-CN"/>
        </w:rPr>
        <w:t>、</w:t>
      </w:r>
      <w:r>
        <w:rPr>
          <w:rFonts w:hint="eastAsia" w:ascii="仿宋" w:hAnsi="仿宋" w:eastAsia="仿宋" w:cs="仿宋"/>
          <w:sz w:val="32"/>
          <w:szCs w:val="32"/>
        </w:rPr>
        <w:t>教材封面及编写人员名单页扫描件。</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十二</w:t>
      </w:r>
      <w:r>
        <w:rPr>
          <w:rFonts w:hint="eastAsia" w:ascii="仿宋" w:hAnsi="仿宋" w:eastAsia="仿宋" w:cs="仿宋"/>
          <w:sz w:val="32"/>
          <w:szCs w:val="32"/>
          <w:lang w:eastAsia="zh-CN"/>
        </w:rPr>
        <w:t>、</w:t>
      </w:r>
      <w:r>
        <w:rPr>
          <w:rFonts w:hint="eastAsia" w:ascii="仿宋" w:hAnsi="仿宋" w:eastAsia="仿宋" w:cs="仿宋"/>
          <w:sz w:val="32"/>
          <w:szCs w:val="32"/>
        </w:rPr>
        <w:t>参加行业调查</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2022年）参与土地估价行业调查与研讨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行业标准制定等（</w:t>
      </w:r>
      <w:r>
        <w:rPr>
          <w:rFonts w:hint="eastAsia" w:ascii="仿宋" w:hAnsi="仿宋" w:eastAsia="仿宋" w:cs="仿宋"/>
          <w:sz w:val="32"/>
          <w:szCs w:val="32"/>
        </w:rPr>
        <w:t>包括《自然资源分等定级通则》《自然资源价格评估通则》《林地分等定级规程》《草地分等定级规程》《林地估价规程》《草地估价规程》《农村集体土地定级与估价技术指南》《古建筑古村落用地估价指引(试行)》《林地(森林)资源生态产品价值核算技术规程》等标准</w:t>
      </w:r>
      <w:r>
        <w:rPr>
          <w:rFonts w:hint="eastAsia" w:ascii="仿宋" w:hAnsi="仿宋" w:eastAsia="仿宋" w:cs="仿宋"/>
          <w:sz w:val="32"/>
          <w:szCs w:val="32"/>
          <w:lang w:val="en-US" w:eastAsia="zh-CN"/>
        </w:rPr>
        <w:t>的制定、</w:t>
      </w:r>
      <w:r>
        <w:rPr>
          <w:rFonts w:hint="eastAsia" w:ascii="仿宋" w:hAnsi="仿宋" w:eastAsia="仿宋" w:cs="仿宋"/>
          <w:sz w:val="32"/>
          <w:szCs w:val="32"/>
        </w:rPr>
        <w:t>研讨、问卷调查及征询意见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作为专家、</w:t>
      </w:r>
      <w:r>
        <w:rPr>
          <w:rFonts w:hint="eastAsia" w:ascii="仿宋" w:hAnsi="仿宋" w:eastAsia="仿宋" w:cs="仿宋"/>
          <w:sz w:val="32"/>
          <w:szCs w:val="32"/>
        </w:rPr>
        <w:t>评委</w:t>
      </w:r>
      <w:r>
        <w:rPr>
          <w:rFonts w:hint="eastAsia" w:ascii="仿宋" w:hAnsi="仿宋" w:eastAsia="仿宋" w:cs="仿宋"/>
          <w:sz w:val="32"/>
          <w:szCs w:val="32"/>
          <w:lang w:val="en-US" w:eastAsia="zh-CN"/>
        </w:rPr>
        <w:t>等</w:t>
      </w:r>
      <w:r>
        <w:rPr>
          <w:rFonts w:hint="eastAsia" w:ascii="仿宋" w:hAnsi="仿宋" w:eastAsia="仿宋" w:cs="仿宋"/>
          <w:sz w:val="32"/>
          <w:szCs w:val="32"/>
        </w:rPr>
        <w:t>参与第六届全国土地资源管理专业大学生估价技能大赛活动</w:t>
      </w:r>
      <w:r>
        <w:rPr>
          <w:rFonts w:hint="eastAsia" w:ascii="仿宋" w:hAnsi="仿宋" w:eastAsia="仿宋" w:cs="仿宋"/>
          <w:sz w:val="32"/>
          <w:szCs w:val="32"/>
          <w:lang w:val="en-US" w:eastAsia="zh-CN"/>
        </w:rPr>
        <w:t>；</w:t>
      </w:r>
      <w:r>
        <w:rPr>
          <w:rFonts w:hint="eastAsia" w:ascii="仿宋" w:hAnsi="仿宋" w:eastAsia="仿宋" w:cs="仿宋"/>
          <w:sz w:val="32"/>
          <w:szCs w:val="32"/>
          <w:highlight w:val="none"/>
        </w:rPr>
        <w:t>参与职业资格管理相关研讨等</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rPr>
        <w:t>根据中估协参与调查人员名单判断。</w:t>
      </w:r>
    </w:p>
    <w:p>
      <w:pPr>
        <w:ind w:firstLine="640" w:firstLineChars="200"/>
        <w:jc w:val="both"/>
        <w:rPr>
          <w:rFonts w:hint="eastAsia" w:ascii="仿宋" w:hAnsi="仿宋" w:eastAsia="仿宋" w:cs="仿宋"/>
          <w:sz w:val="32"/>
          <w:szCs w:val="32"/>
          <w:highlight w:val="yellow"/>
        </w:rPr>
      </w:pPr>
      <w:r>
        <w:rPr>
          <w:rFonts w:hint="eastAsia" w:ascii="仿宋" w:hAnsi="仿宋" w:eastAsia="仿宋" w:cs="仿宋"/>
          <w:sz w:val="32"/>
          <w:szCs w:val="32"/>
          <w:highlight w:val="none"/>
        </w:rPr>
        <w:t>十三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报告质量审查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申请人近</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年（2020</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2022年）担任主审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初审情况。根据中估协参与报告审查人员名单判断。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十四</w:t>
      </w:r>
      <w:r>
        <w:rPr>
          <w:rFonts w:hint="eastAsia" w:ascii="仿宋" w:hAnsi="仿宋" w:eastAsia="仿宋" w:cs="仿宋"/>
          <w:sz w:val="32"/>
          <w:szCs w:val="32"/>
          <w:lang w:eastAsia="zh-CN"/>
        </w:rPr>
        <w:t>、</w:t>
      </w:r>
      <w:r>
        <w:rPr>
          <w:rFonts w:hint="eastAsia" w:ascii="仿宋" w:hAnsi="仿宋" w:eastAsia="仿宋" w:cs="仿宋"/>
          <w:sz w:val="32"/>
          <w:szCs w:val="32"/>
        </w:rPr>
        <w:t>专业技术培训</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2022年）继续教育授课情况。根据中估协参与继续教育授课人员名单判断。</w:t>
      </w:r>
    </w:p>
    <w:p>
      <w:pPr>
        <w:ind w:firstLine="640" w:firstLineChars="200"/>
        <w:jc w:val="both"/>
        <w:rPr>
          <w:rFonts w:hint="eastAsia" w:ascii="仿宋" w:hAnsi="仿宋" w:eastAsia="仿宋" w:cs="仿宋"/>
          <w:sz w:val="32"/>
          <w:szCs w:val="32"/>
        </w:rPr>
      </w:pPr>
      <w:r>
        <w:rPr>
          <w:rFonts w:hint="eastAsia" w:ascii="仿宋_GB2312" w:eastAsia="仿宋_GB2312"/>
          <w:sz w:val="32"/>
          <w:szCs w:val="32"/>
        </w:rPr>
        <w:t>十五</w:t>
      </w:r>
      <w:r>
        <w:rPr>
          <w:rFonts w:hint="eastAsia" w:ascii="仿宋_GB2312" w:eastAsia="仿宋_GB2312"/>
          <w:sz w:val="32"/>
          <w:szCs w:val="32"/>
          <w:lang w:eastAsia="zh-CN"/>
        </w:rPr>
        <w:t>、</w:t>
      </w:r>
      <w:r>
        <w:rPr>
          <w:rFonts w:hint="eastAsia" w:ascii="仿宋_GB2312" w:eastAsia="仿宋_GB2312"/>
          <w:sz w:val="32"/>
          <w:szCs w:val="32"/>
        </w:rPr>
        <w:t>行业公益活动</w:t>
      </w:r>
      <w:r>
        <w:rPr>
          <w:rFonts w:hint="eastAsia" w:ascii="仿宋_GB2312" w:eastAsia="仿宋_GB2312"/>
          <w:sz w:val="32"/>
          <w:szCs w:val="32"/>
          <w:lang w:eastAsia="zh-CN"/>
        </w:rPr>
        <w:t>：</w:t>
      </w:r>
      <w:r>
        <w:rPr>
          <w:rFonts w:hint="eastAsia" w:ascii="仿宋_GB2312" w:eastAsia="仿宋_GB2312"/>
          <w:sz w:val="32"/>
          <w:szCs w:val="32"/>
        </w:rPr>
        <w:t>申请人参加地价动态监测等情况。根据中</w:t>
      </w:r>
      <w:r>
        <w:rPr>
          <w:rFonts w:hint="eastAsia" w:ascii="仿宋" w:hAnsi="仿宋" w:eastAsia="仿宋" w:cs="仿宋"/>
          <w:sz w:val="32"/>
          <w:szCs w:val="32"/>
        </w:rPr>
        <w:t>国国土勘测规划院地价动态监测学时认定情况判断。</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十六</w:t>
      </w:r>
      <w:r>
        <w:rPr>
          <w:rFonts w:hint="eastAsia" w:ascii="仿宋" w:hAnsi="仿宋" w:eastAsia="仿宋" w:cs="仿宋"/>
          <w:sz w:val="32"/>
          <w:szCs w:val="32"/>
          <w:lang w:eastAsia="zh-CN"/>
        </w:rPr>
        <w:t>、</w:t>
      </w:r>
      <w:r>
        <w:rPr>
          <w:rFonts w:hint="eastAsia" w:ascii="仿宋" w:hAnsi="仿宋" w:eastAsia="仿宋" w:cs="仿宋"/>
          <w:sz w:val="32"/>
          <w:szCs w:val="32"/>
        </w:rPr>
        <w:t>社会职务</w:t>
      </w:r>
      <w:r>
        <w:rPr>
          <w:rFonts w:hint="eastAsia" w:ascii="仿宋" w:hAnsi="仿宋" w:eastAsia="仿宋" w:cs="仿宋"/>
          <w:sz w:val="32"/>
          <w:szCs w:val="32"/>
          <w:lang w:eastAsia="zh-CN"/>
        </w:rPr>
        <w:t>：</w:t>
      </w:r>
      <w:r>
        <w:rPr>
          <w:rFonts w:hint="eastAsia" w:ascii="仿宋" w:hAnsi="仿宋" w:eastAsia="仿宋" w:cs="仿宋"/>
          <w:sz w:val="32"/>
          <w:szCs w:val="32"/>
        </w:rPr>
        <w:t>申请人近</w:t>
      </w:r>
      <w:r>
        <w:rPr>
          <w:rFonts w:hint="eastAsia" w:ascii="仿宋" w:hAnsi="仿宋" w:eastAsia="仿宋" w:cs="仿宋"/>
          <w:sz w:val="32"/>
          <w:szCs w:val="32"/>
          <w:lang w:val="en-US" w:eastAsia="zh-CN"/>
        </w:rPr>
        <w:t>3</w:t>
      </w:r>
      <w:r>
        <w:rPr>
          <w:rFonts w:hint="eastAsia" w:ascii="仿宋" w:hAnsi="仿宋" w:eastAsia="仿宋" w:cs="仿宋"/>
          <w:sz w:val="32"/>
          <w:szCs w:val="32"/>
        </w:rPr>
        <w:t>年（2020</w:t>
      </w:r>
      <w:r>
        <w:rPr>
          <w:rFonts w:hint="eastAsia" w:ascii="仿宋" w:hAnsi="仿宋" w:eastAsia="仿宋" w:cs="仿宋"/>
          <w:sz w:val="32"/>
          <w:szCs w:val="32"/>
          <w:lang w:val="en-US" w:eastAsia="zh-CN"/>
        </w:rPr>
        <w:t>－</w:t>
      </w:r>
      <w:r>
        <w:rPr>
          <w:rFonts w:hint="eastAsia" w:ascii="仿宋" w:hAnsi="仿宋" w:eastAsia="仿宋" w:cs="仿宋"/>
          <w:sz w:val="32"/>
          <w:szCs w:val="32"/>
        </w:rPr>
        <w:t>2022年）担任社会职务及参政议政职务。附社会职务证书及证明材料扫描件。</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十七</w:t>
      </w:r>
      <w:r>
        <w:rPr>
          <w:rFonts w:hint="eastAsia" w:ascii="仿宋" w:hAnsi="仿宋" w:eastAsia="仿宋" w:cs="仿宋"/>
          <w:sz w:val="32"/>
          <w:szCs w:val="32"/>
          <w:lang w:eastAsia="zh-CN"/>
        </w:rPr>
        <w:t>、</w:t>
      </w:r>
      <w:r>
        <w:rPr>
          <w:rFonts w:hint="eastAsia" w:ascii="仿宋" w:hAnsi="仿宋" w:eastAsia="仿宋" w:cs="仿宋"/>
          <w:sz w:val="32"/>
          <w:szCs w:val="32"/>
        </w:rPr>
        <w:t>协会评价</w:t>
      </w:r>
      <w:r>
        <w:rPr>
          <w:rFonts w:hint="eastAsia" w:ascii="仿宋" w:hAnsi="仿宋" w:eastAsia="仿宋" w:cs="仿宋"/>
          <w:sz w:val="32"/>
          <w:szCs w:val="32"/>
          <w:lang w:eastAsia="zh-CN"/>
        </w:rPr>
        <w:t>：</w:t>
      </w:r>
      <w:r>
        <w:rPr>
          <w:rFonts w:hint="eastAsia" w:ascii="仿宋" w:hAnsi="仿宋" w:eastAsia="仿宋" w:cs="仿宋"/>
          <w:sz w:val="32"/>
          <w:szCs w:val="32"/>
        </w:rPr>
        <w:t>中估协及省级行业协会评价。</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rPr>
        <w:t>十八</w:t>
      </w:r>
      <w:r>
        <w:rPr>
          <w:rFonts w:hint="eastAsia" w:ascii="仿宋" w:hAnsi="仿宋" w:eastAsia="仿宋" w:cs="仿宋"/>
          <w:sz w:val="32"/>
          <w:szCs w:val="32"/>
          <w:lang w:eastAsia="zh-CN"/>
        </w:rPr>
        <w:t>、</w:t>
      </w:r>
      <w:r>
        <w:rPr>
          <w:rFonts w:hint="eastAsia" w:ascii="仿宋" w:hAnsi="仿宋" w:eastAsia="仿宋" w:cs="仿宋"/>
          <w:sz w:val="32"/>
          <w:szCs w:val="32"/>
        </w:rPr>
        <w:t>业界口碑</w:t>
      </w:r>
      <w:r>
        <w:rPr>
          <w:rFonts w:hint="eastAsia" w:ascii="仿宋" w:hAnsi="仿宋" w:eastAsia="仿宋" w:cs="仿宋"/>
          <w:sz w:val="32"/>
          <w:szCs w:val="32"/>
          <w:lang w:eastAsia="zh-CN"/>
        </w:rPr>
        <w:t>：</w:t>
      </w:r>
      <w:r>
        <w:rPr>
          <w:rFonts w:hint="eastAsia" w:ascii="仿宋" w:hAnsi="仿宋" w:eastAsia="仿宋" w:cs="仿宋"/>
          <w:sz w:val="32"/>
          <w:szCs w:val="32"/>
        </w:rPr>
        <w:t>根据所掌握情况评定。</w:t>
      </w:r>
    </w:p>
    <w:p>
      <w:pPr>
        <w:jc w:val="both"/>
        <w:rPr>
          <w:rFonts w:ascii="仿宋_GB2312" w:hAnsi="黑体"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YjJkODcxYmUzOWVlOTBmNmNiMTllZjZjYWIxYmQifQ=="/>
  </w:docVars>
  <w:rsids>
    <w:rsidRoot w:val="00000000"/>
    <w:rsid w:val="2546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2023-03-02T06:50:03Z</dcterms:created>
  <dc:creator>z</dc:creator>
  <cp:lastModifiedBy>Z</cp:lastModifiedBy>
  <dcterms:modified xsi:type="dcterms:W3CDTF">2023-03-02T06:50:15Z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F296C7AF3050479F8AE8D9F1E466D41A</vt:lpwstr>
  </property>
</Properties>
</file>